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DC" w:rsidRDefault="000904DC" w:rsidP="000904DC">
      <w:pPr>
        <w:pStyle w:val="KonuBal"/>
      </w:pPr>
      <w:r>
        <w:t>İMAR VE BAYINDIRLIK KOMİSYONU 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F42701">
        <w:t>15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F42701">
        <w:t>2</w:t>
      </w:r>
      <w:bookmarkStart w:id="0" w:name="_GoBack"/>
      <w:bookmarkEnd w:id="0"/>
      <w:r w:rsidR="00AB10B4">
        <w:t>7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Pr="00922DE8" w:rsidRDefault="00D42A48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p w:rsidR="00F0436B" w:rsidRPr="00922DE8" w:rsidRDefault="00F0436B" w:rsidP="00E45B2B">
      <w:pPr>
        <w:jc w:val="both"/>
        <w:rPr>
          <w:sz w:val="24"/>
          <w:szCs w:val="24"/>
        </w:rPr>
      </w:pPr>
    </w:p>
    <w:tbl>
      <w:tblPr>
        <w:tblW w:w="9046" w:type="dxa"/>
        <w:tblInd w:w="108" w:type="dxa"/>
        <w:tblLook w:val="01E0" w:firstRow="1" w:lastRow="1" w:firstColumn="1" w:lastColumn="1" w:noHBand="0" w:noVBand="0"/>
      </w:tblPr>
      <w:tblGrid>
        <w:gridCol w:w="2802"/>
        <w:gridCol w:w="3187"/>
        <w:gridCol w:w="3057"/>
      </w:tblGrid>
      <w:tr w:rsidR="006E2130" w:rsidTr="006E2130">
        <w:trPr>
          <w:trHeight w:val="250"/>
        </w:trPr>
        <w:tc>
          <w:tcPr>
            <w:tcW w:w="2802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187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057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6E2130" w:rsidTr="006E2130">
        <w:trPr>
          <w:trHeight w:val="287"/>
        </w:trPr>
        <w:tc>
          <w:tcPr>
            <w:tcW w:w="2802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187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57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E2130" w:rsidRDefault="006E2130" w:rsidP="006E2130">
      <w:pPr>
        <w:rPr>
          <w:sz w:val="24"/>
          <w:szCs w:val="24"/>
        </w:rPr>
      </w:pPr>
    </w:p>
    <w:p w:rsidR="006E2130" w:rsidRDefault="006E2130" w:rsidP="006E2130">
      <w:pPr>
        <w:rPr>
          <w:sz w:val="24"/>
          <w:szCs w:val="24"/>
        </w:rPr>
      </w:pPr>
    </w:p>
    <w:p w:rsidR="006E2130" w:rsidRDefault="006E2130" w:rsidP="006E2130">
      <w:pPr>
        <w:rPr>
          <w:sz w:val="24"/>
          <w:szCs w:val="24"/>
        </w:rPr>
      </w:pPr>
    </w:p>
    <w:p w:rsidR="006E2130" w:rsidRDefault="006E2130" w:rsidP="006E2130">
      <w:pPr>
        <w:rPr>
          <w:sz w:val="24"/>
          <w:szCs w:val="24"/>
        </w:rPr>
      </w:pPr>
    </w:p>
    <w:p w:rsidR="006E2130" w:rsidRDefault="006E2130" w:rsidP="006E2130">
      <w:pPr>
        <w:rPr>
          <w:sz w:val="24"/>
          <w:szCs w:val="24"/>
        </w:rPr>
      </w:pPr>
    </w:p>
    <w:p w:rsidR="006E2130" w:rsidRDefault="006E2130" w:rsidP="006E2130">
      <w:pPr>
        <w:rPr>
          <w:sz w:val="24"/>
          <w:szCs w:val="24"/>
        </w:rPr>
      </w:pPr>
    </w:p>
    <w:tbl>
      <w:tblPr>
        <w:tblW w:w="9066" w:type="dxa"/>
        <w:tblInd w:w="108" w:type="dxa"/>
        <w:tblLook w:val="04A0" w:firstRow="1" w:lastRow="0" w:firstColumn="1" w:lastColumn="0" w:noHBand="0" w:noVBand="1"/>
      </w:tblPr>
      <w:tblGrid>
        <w:gridCol w:w="2152"/>
        <w:gridCol w:w="2684"/>
        <w:gridCol w:w="1821"/>
        <w:gridCol w:w="2409"/>
      </w:tblGrid>
      <w:tr w:rsidR="006E2130" w:rsidTr="006E2130">
        <w:trPr>
          <w:trHeight w:val="268"/>
        </w:trPr>
        <w:tc>
          <w:tcPr>
            <w:tcW w:w="2152" w:type="dxa"/>
            <w:hideMark/>
          </w:tcPr>
          <w:p w:rsidR="006E2130" w:rsidRDefault="006E213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84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21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09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6E2130" w:rsidTr="006E2130">
        <w:trPr>
          <w:trHeight w:val="283"/>
        </w:trPr>
        <w:tc>
          <w:tcPr>
            <w:tcW w:w="2152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84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21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6E2130" w:rsidRDefault="006E2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E55969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4D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213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2701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Talip DUNDAR</cp:lastModifiedBy>
  <cp:revision>8</cp:revision>
  <cp:lastPrinted>2021-04-09T11:20:00Z</cp:lastPrinted>
  <dcterms:created xsi:type="dcterms:W3CDTF">2022-03-23T12:09:00Z</dcterms:created>
  <dcterms:modified xsi:type="dcterms:W3CDTF">2022-04-04T06:59:00Z</dcterms:modified>
</cp:coreProperties>
</file>